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3D" w:rsidRPr="003517F5" w:rsidRDefault="00921156" w:rsidP="002C373D">
      <w:pPr>
        <w:pStyle w:val="ListParagraph"/>
        <w:ind w:left="1080"/>
        <w:rPr>
          <w:rFonts w:ascii="Herculanum" w:hAnsi="Herculanum"/>
          <w:sz w:val="44"/>
        </w:rPr>
      </w:pPr>
      <w:r>
        <w:rPr>
          <w:rFonts w:ascii="Herculanum" w:hAnsi="Herculanum"/>
          <w:sz w:val="44"/>
        </w:rPr>
        <w:t xml:space="preserve">                 </w:t>
      </w:r>
      <w:r w:rsidR="002C373D" w:rsidRPr="00CD4AB5">
        <w:rPr>
          <w:rFonts w:ascii="Herculanum" w:hAnsi="Herculanum"/>
          <w:sz w:val="44"/>
        </w:rPr>
        <w:t>AWARENESS</w:t>
      </w:r>
    </w:p>
    <w:p w:rsidR="002C373D" w:rsidRPr="004F3567" w:rsidRDefault="002C373D" w:rsidP="002C373D">
      <w:pPr>
        <w:jc w:val="center"/>
        <w:rPr>
          <w:rFonts w:ascii="Bank Gothic" w:hAnsi="Bank Gothic"/>
          <w:sz w:val="96"/>
        </w:rPr>
      </w:pPr>
      <w:r>
        <w:rPr>
          <w:rFonts w:ascii="Bank Gothic" w:hAnsi="Bank Gothic"/>
          <w:sz w:val="96"/>
        </w:rPr>
        <w:t>EI</w:t>
      </w:r>
      <w:r w:rsidRPr="004F3567">
        <w:rPr>
          <w:rFonts w:ascii="Bank Gothic" w:hAnsi="Bank Gothic"/>
          <w:sz w:val="96"/>
        </w:rPr>
        <w:t xml:space="preserve"> </w:t>
      </w:r>
    </w:p>
    <w:p w:rsidR="002C373D" w:rsidRDefault="002C373D" w:rsidP="002C373D">
      <w:pPr>
        <w:jc w:val="center"/>
        <w:rPr>
          <w:rFonts w:ascii="Bank Gothic" w:hAnsi="Bank Gothic"/>
          <w:sz w:val="44"/>
        </w:rPr>
      </w:pPr>
    </w:p>
    <w:p w:rsidR="002C373D" w:rsidRDefault="002C373D" w:rsidP="002C373D">
      <w:pPr>
        <w:jc w:val="center"/>
        <w:rPr>
          <w:rFonts w:ascii="Bank Gothic" w:hAnsi="Bank Gothic"/>
          <w:sz w:val="44"/>
        </w:rPr>
      </w:pPr>
    </w:p>
    <w:p w:rsidR="002C373D" w:rsidRDefault="002C373D" w:rsidP="002C373D">
      <w:pPr>
        <w:jc w:val="center"/>
        <w:rPr>
          <w:rFonts w:ascii="Bank Gothic" w:hAnsi="Bank Gothic"/>
          <w:sz w:val="44"/>
        </w:rPr>
      </w:pPr>
      <w:r>
        <w:rPr>
          <w:rFonts w:ascii="Bank Gothic" w:hAnsi="Bank Gothic"/>
          <w:sz w:val="44"/>
        </w:rPr>
        <w:t>FEELING WORD LIST</w:t>
      </w:r>
    </w:p>
    <w:tbl>
      <w:tblPr>
        <w:tblStyle w:val="TableGrid"/>
        <w:tblW w:w="0" w:type="auto"/>
        <w:tblLook w:val="00BF"/>
      </w:tblPr>
      <w:tblGrid>
        <w:gridCol w:w="1705"/>
        <w:gridCol w:w="1807"/>
        <w:gridCol w:w="1743"/>
        <w:gridCol w:w="1776"/>
        <w:gridCol w:w="1825"/>
      </w:tblGrid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Bank Gothic" w:hAnsi="Bank Gothic"/>
              </w:rPr>
            </w:pPr>
            <w:r w:rsidRPr="00671D3F">
              <w:rPr>
                <w:rFonts w:ascii="Bank Gothic" w:hAnsi="Bank Gothic"/>
              </w:rPr>
              <w:t>HAPPY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Bank Gothic" w:hAnsi="Bank Gothic"/>
              </w:rPr>
            </w:pPr>
            <w:r w:rsidRPr="00671D3F">
              <w:rPr>
                <w:rFonts w:ascii="Bank Gothic" w:hAnsi="Bank Gothic"/>
              </w:rPr>
              <w:t xml:space="preserve">SAD 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Bank Gothic" w:hAnsi="Bank Gothic"/>
              </w:rPr>
            </w:pPr>
            <w:r w:rsidRPr="00671D3F">
              <w:rPr>
                <w:rFonts w:ascii="Bank Gothic" w:hAnsi="Bank Gothic"/>
              </w:rPr>
              <w:t>ANGRY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Bank Gothic" w:hAnsi="Bank Gothic"/>
              </w:rPr>
            </w:pPr>
            <w:r w:rsidRPr="00671D3F">
              <w:rPr>
                <w:rFonts w:ascii="Bank Gothic" w:hAnsi="Bank Gothic"/>
              </w:rPr>
              <w:t>SCARED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Bank Gothic" w:hAnsi="Bank Gothic"/>
              </w:rPr>
            </w:pPr>
            <w:r w:rsidRPr="00671D3F">
              <w:rPr>
                <w:rFonts w:ascii="Bank Gothic" w:hAnsi="Bank Gothic"/>
              </w:rPr>
              <w:t>OTHER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Content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Hurt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Annoyed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Startled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Shy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Glad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Lost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Irritated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Afraid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Curious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Pleased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Down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Cranky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Terrified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Weird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Playful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Hopeless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Grouchy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Nervous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Confused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Cheerful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Discouraged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Mad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Worried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Embarrassed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Calm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Disappointed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Hot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Frightened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Responsible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Confident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Miserable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Impatient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Shaken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Caring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Relaxed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Lonely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Fed-up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Traumatized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Bored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Peaceful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Ashamed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Enraged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Panicked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Moody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Excited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Guilty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Frustrated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Horrified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Mixed-up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Loved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Awful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Furious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Dreading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Awkward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Blissful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Let Down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Steamed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Concerned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Perplexed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Grateful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Left Out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Aggravated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Uneasy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Distracted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Amused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Ignored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Outraged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Shocked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Dazed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Ecstatic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Depressed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Upset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Spooked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Quiet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Thrilled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Excluded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Riled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Jumpy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Jealous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Proud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Abandoned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Disgusted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Jittery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Strong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Fortunate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Low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Offended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Alarmed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Silly</w:t>
            </w:r>
          </w:p>
        </w:tc>
      </w:tr>
      <w:tr w:rsidR="002C373D" w:rsidRPr="00671D3F"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Thankful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Troubled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Resentful</w:t>
            </w:r>
          </w:p>
        </w:tc>
        <w:tc>
          <w:tcPr>
            <w:tcW w:w="1771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Cornered</w:t>
            </w:r>
          </w:p>
        </w:tc>
        <w:tc>
          <w:tcPr>
            <w:tcW w:w="1772" w:type="dxa"/>
          </w:tcPr>
          <w:p w:rsidR="002C373D" w:rsidRPr="00671D3F" w:rsidRDefault="002C373D" w:rsidP="00671D3F">
            <w:pPr>
              <w:jc w:val="center"/>
              <w:rPr>
                <w:rFonts w:ascii="American Typewriter" w:hAnsi="American Typewriter"/>
                <w:b/>
              </w:rPr>
            </w:pPr>
            <w:r w:rsidRPr="00671D3F">
              <w:rPr>
                <w:rFonts w:ascii="American Typewriter" w:hAnsi="American Typewriter"/>
                <w:b/>
              </w:rPr>
              <w:t>Wild</w:t>
            </w:r>
          </w:p>
        </w:tc>
      </w:tr>
    </w:tbl>
    <w:p w:rsidR="002C373D" w:rsidRPr="00671D3F" w:rsidRDefault="002C373D" w:rsidP="002C373D">
      <w:pPr>
        <w:jc w:val="center"/>
        <w:rPr>
          <w:rFonts w:ascii="Bank Gothic" w:hAnsi="Bank Gothic"/>
        </w:rPr>
      </w:pPr>
    </w:p>
    <w:p w:rsidR="00EA7F07" w:rsidRDefault="00921156"/>
    <w:sectPr w:rsidR="00EA7F07" w:rsidSect="00EA7F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373D"/>
    <w:rsid w:val="002C373D"/>
    <w:rsid w:val="00921156"/>
    <w:rsid w:val="00981240"/>
  </w:rsids>
  <m:mathPr>
    <m:mathFont m:val="Thornda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3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Company>Presbyterian Day School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Presbyterian Day School</dc:creator>
  <cp:keywords/>
  <cp:lastModifiedBy>Presbyterian Day School</cp:lastModifiedBy>
  <cp:revision>2</cp:revision>
  <dcterms:created xsi:type="dcterms:W3CDTF">2015-08-14T03:14:00Z</dcterms:created>
  <dcterms:modified xsi:type="dcterms:W3CDTF">2015-08-14T03:19:00Z</dcterms:modified>
</cp:coreProperties>
</file>